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17" w:rsidRPr="00CB0B78" w:rsidRDefault="00CB0B78" w:rsidP="00275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0B78"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r w:rsidR="0027555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B0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Утверждаю:</w:t>
      </w:r>
    </w:p>
    <w:p w:rsidR="00CB0B78" w:rsidRPr="00CB0B78" w:rsidRDefault="00CB0B78" w:rsidP="002755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0B78">
        <w:rPr>
          <w:rFonts w:ascii="Times New Roman" w:hAnsi="Times New Roman" w:cs="Times New Roman"/>
          <w:sz w:val="24"/>
          <w:szCs w:val="24"/>
        </w:rPr>
        <w:t xml:space="preserve">Председатель ПК    </w:t>
      </w:r>
      <w:r w:rsidR="0027555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B0B78">
        <w:rPr>
          <w:rFonts w:ascii="Times New Roman" w:hAnsi="Times New Roman" w:cs="Times New Roman"/>
          <w:sz w:val="24"/>
          <w:szCs w:val="24"/>
        </w:rPr>
        <w:t xml:space="preserve">                                               директор школы</w:t>
      </w:r>
    </w:p>
    <w:p w:rsidR="00CB0B78" w:rsidRPr="00CB0B78" w:rsidRDefault="00CB0B78" w:rsidP="002755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0B78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CB0B78">
        <w:rPr>
          <w:rFonts w:ascii="Times New Roman" w:hAnsi="Times New Roman" w:cs="Times New Roman"/>
          <w:sz w:val="24"/>
          <w:szCs w:val="24"/>
        </w:rPr>
        <w:t>Т.А.Худорожкова</w:t>
      </w:r>
      <w:proofErr w:type="spellEnd"/>
      <w:r w:rsidRPr="00CB0B78">
        <w:rPr>
          <w:rFonts w:ascii="Times New Roman" w:hAnsi="Times New Roman" w:cs="Times New Roman"/>
          <w:sz w:val="24"/>
          <w:szCs w:val="24"/>
        </w:rPr>
        <w:t xml:space="preserve"> </w:t>
      </w:r>
      <w:r w:rsidR="00275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275552">
        <w:rPr>
          <w:rFonts w:ascii="Times New Roman" w:hAnsi="Times New Roman" w:cs="Times New Roman"/>
          <w:sz w:val="24"/>
          <w:szCs w:val="24"/>
        </w:rPr>
        <w:t>__________</w:t>
      </w:r>
      <w:r w:rsidRPr="00CB0B78">
        <w:rPr>
          <w:rFonts w:ascii="Times New Roman" w:hAnsi="Times New Roman" w:cs="Times New Roman"/>
          <w:sz w:val="24"/>
          <w:szCs w:val="24"/>
        </w:rPr>
        <w:t>В.А.Налимов</w:t>
      </w:r>
      <w:proofErr w:type="spellEnd"/>
    </w:p>
    <w:p w:rsidR="00CB0B78" w:rsidRPr="00CB0B78" w:rsidRDefault="00CB0B78" w:rsidP="00275552">
      <w:pPr>
        <w:jc w:val="right"/>
        <w:rPr>
          <w:rFonts w:ascii="Times New Roman" w:hAnsi="Times New Roman" w:cs="Times New Roman"/>
          <w:sz w:val="24"/>
          <w:szCs w:val="24"/>
        </w:rPr>
      </w:pPr>
      <w:r w:rsidRPr="00CB0B78">
        <w:rPr>
          <w:rFonts w:ascii="Times New Roman" w:hAnsi="Times New Roman" w:cs="Times New Roman"/>
          <w:sz w:val="24"/>
          <w:szCs w:val="24"/>
        </w:rPr>
        <w:t xml:space="preserve">  пр. № 1/15    от 01.09.2016г </w:t>
      </w:r>
    </w:p>
    <w:p w:rsidR="00E23A17" w:rsidRPr="002A3FA8" w:rsidRDefault="00E23A17" w:rsidP="00CB0B78">
      <w:pPr>
        <w:rPr>
          <w:rFonts w:ascii="Times New Roman" w:hAnsi="Times New Roman" w:cs="Times New Roman"/>
          <w:b/>
          <w:sz w:val="32"/>
          <w:szCs w:val="32"/>
        </w:rPr>
      </w:pPr>
      <w:r w:rsidRPr="00CB0B78">
        <w:rPr>
          <w:rFonts w:ascii="Times New Roman" w:hAnsi="Times New Roman" w:cs="Times New Roman"/>
          <w:sz w:val="28"/>
          <w:szCs w:val="28"/>
        </w:rPr>
        <w:t> </w:t>
      </w:r>
    </w:p>
    <w:p w:rsidR="00E23A17" w:rsidRPr="002A3FA8" w:rsidRDefault="00E23A17" w:rsidP="00275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FA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D4E53" w:rsidRDefault="00E23A17" w:rsidP="002755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FA8">
        <w:rPr>
          <w:rFonts w:ascii="Times New Roman" w:hAnsi="Times New Roman" w:cs="Times New Roman"/>
          <w:b/>
          <w:sz w:val="32"/>
          <w:szCs w:val="32"/>
        </w:rPr>
        <w:t>о  порядке распределения  педагогической  нагрузки</w:t>
      </w:r>
    </w:p>
    <w:p w:rsidR="007D4E53" w:rsidRDefault="007D4E53" w:rsidP="002755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FA8">
        <w:rPr>
          <w:rFonts w:ascii="Times New Roman" w:hAnsi="Times New Roman" w:cs="Times New Roman"/>
          <w:b/>
          <w:sz w:val="32"/>
          <w:szCs w:val="32"/>
        </w:rPr>
        <w:t>работников МБОУ ПГО</w:t>
      </w:r>
    </w:p>
    <w:p w:rsidR="00E23A17" w:rsidRDefault="002A3FA8" w:rsidP="002755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FA8">
        <w:rPr>
          <w:rFonts w:ascii="Times New Roman" w:hAnsi="Times New Roman" w:cs="Times New Roman"/>
          <w:b/>
          <w:sz w:val="32"/>
          <w:szCs w:val="32"/>
        </w:rPr>
        <w:t>«Трифоновская СОШ»  на учебный год</w:t>
      </w:r>
    </w:p>
    <w:p w:rsidR="007D4E53" w:rsidRPr="007D4E53" w:rsidRDefault="007D4E53" w:rsidP="007D4E5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23A17" w:rsidRPr="006B4507" w:rsidRDefault="00E23A17" w:rsidP="00CB0B78">
      <w:pPr>
        <w:rPr>
          <w:rFonts w:ascii="Times New Roman" w:hAnsi="Times New Roman" w:cs="Times New Roman"/>
          <w:b/>
          <w:sz w:val="28"/>
          <w:szCs w:val="28"/>
        </w:rPr>
      </w:pPr>
      <w:r w:rsidRPr="006B4507">
        <w:rPr>
          <w:rFonts w:ascii="Times New Roman" w:hAnsi="Times New Roman" w:cs="Times New Roman"/>
          <w:b/>
          <w:sz w:val="28"/>
          <w:szCs w:val="28"/>
        </w:rPr>
        <w:t>1.  Общие положения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CB0B78">
        <w:rPr>
          <w:rFonts w:ascii="Times New Roman" w:hAnsi="Times New Roman" w:cs="Times New Roman"/>
          <w:sz w:val="28"/>
          <w:szCs w:val="28"/>
        </w:rPr>
        <w:t xml:space="preserve"> 1.1.  </w:t>
      </w:r>
      <w:r w:rsidRPr="00A841B4">
        <w:rPr>
          <w:rFonts w:ascii="Times New Roman" w:hAnsi="Times New Roman" w:cs="Times New Roman"/>
          <w:sz w:val="24"/>
          <w:szCs w:val="24"/>
        </w:rPr>
        <w:t>Настоящее  Положение  разработано  в  соответствии  с  Трудовым Кодексом Российской Федерации, Федеральным законом от 29 декабря 2012 года № 273- ФЗ «Об образовании в Российской Федерации», приказом Министерства образования  и  науки  Российской  Федерации  от 24.12.2010 № 2075 «О продолжительности  рабочего  времени (норме  часов  педагогической  работы  за ставку заработной платы) педагогических работников».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1.2.  Настоящее  Положение  утверждается  работодателем  по  согласованию  с профсоюзным комитетом первичной профсоюзной организации образовательной  организации</w:t>
      </w:r>
      <w:bookmarkStart w:id="0" w:name="_GoBack"/>
      <w:bookmarkEnd w:id="0"/>
      <w:r w:rsidRPr="00A841B4">
        <w:rPr>
          <w:rFonts w:ascii="Times New Roman" w:hAnsi="Times New Roman" w:cs="Times New Roman"/>
          <w:sz w:val="24"/>
          <w:szCs w:val="24"/>
        </w:rPr>
        <w:t>  или, при  её  отсутствии, с  иным  представительным  органом  работников. 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1.3.  Настоящее  Положение  распространяется  на  работодателя  и  на  всех  работников  образовательной  организации,  занимающих  педагогические  должности в соответствии со штатным расписанием. </w:t>
      </w:r>
    </w:p>
    <w:p w:rsidR="00E23A17" w:rsidRDefault="00E23A17" w:rsidP="006B45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41B4">
        <w:rPr>
          <w:rFonts w:ascii="Times New Roman" w:hAnsi="Times New Roman" w:cs="Times New Roman"/>
          <w:sz w:val="24"/>
          <w:szCs w:val="24"/>
        </w:rPr>
        <w:t> </w:t>
      </w:r>
      <w:r w:rsidRPr="006B4507">
        <w:rPr>
          <w:rFonts w:ascii="Times New Roman" w:hAnsi="Times New Roman" w:cs="Times New Roman"/>
          <w:b/>
          <w:sz w:val="24"/>
          <w:szCs w:val="24"/>
        </w:rPr>
        <w:t>2</w:t>
      </w:r>
      <w:r w:rsidRPr="006B4507">
        <w:rPr>
          <w:rFonts w:ascii="Times New Roman" w:hAnsi="Times New Roman" w:cs="Times New Roman"/>
          <w:b/>
          <w:sz w:val="28"/>
          <w:szCs w:val="28"/>
        </w:rPr>
        <w:t>.  Комиссия по распределению педагогической нагрузки</w:t>
      </w:r>
    </w:p>
    <w:p w:rsidR="006B4507" w:rsidRPr="006B4507" w:rsidRDefault="006B4507" w:rsidP="00CB0B78">
      <w:pPr>
        <w:rPr>
          <w:rFonts w:ascii="Times New Roman" w:hAnsi="Times New Roman" w:cs="Times New Roman"/>
          <w:b/>
          <w:sz w:val="28"/>
          <w:szCs w:val="28"/>
        </w:rPr>
      </w:pPr>
      <w:r w:rsidRPr="006B4507">
        <w:rPr>
          <w:rFonts w:ascii="Times New Roman" w:hAnsi="Times New Roman" w:cs="Times New Roman"/>
          <w:b/>
          <w:sz w:val="28"/>
          <w:szCs w:val="28"/>
        </w:rPr>
        <w:t>на  новый  учебный год  создаётся с целью:</w:t>
      </w:r>
    </w:p>
    <w:p w:rsidR="00E23A17" w:rsidRPr="00A841B4" w:rsidRDefault="007D4E53" w:rsidP="007D4E53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 xml:space="preserve">2.1. </w:t>
      </w:r>
      <w:r w:rsidR="00E23A17" w:rsidRPr="00A841B4">
        <w:rPr>
          <w:rFonts w:ascii="Times New Roman" w:hAnsi="Times New Roman" w:cs="Times New Roman"/>
          <w:sz w:val="24"/>
          <w:szCs w:val="24"/>
        </w:rPr>
        <w:t>обеспечения </w:t>
      </w:r>
      <w:r w:rsidRPr="00A841B4">
        <w:rPr>
          <w:rFonts w:ascii="Times New Roman" w:hAnsi="Times New Roman" w:cs="Times New Roman"/>
          <w:sz w:val="24"/>
          <w:szCs w:val="24"/>
        </w:rPr>
        <w:t xml:space="preserve"> объективного  и  справедливого </w:t>
      </w:r>
      <w:r w:rsidR="00E23A17" w:rsidRPr="00A841B4">
        <w:rPr>
          <w:rFonts w:ascii="Times New Roman" w:hAnsi="Times New Roman" w:cs="Times New Roman"/>
          <w:sz w:val="24"/>
          <w:szCs w:val="24"/>
        </w:rPr>
        <w:t>распределения  администрациейобразовательной  организации  учебной  нагрузки  педагогических  работников  на  новый учебный год;</w:t>
      </w:r>
    </w:p>
    <w:p w:rsidR="00E23A17" w:rsidRPr="00A841B4" w:rsidRDefault="007D4E53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2.2.</w:t>
      </w:r>
      <w:r w:rsidR="00E23A17" w:rsidRPr="00A841B4">
        <w:rPr>
          <w:rFonts w:ascii="Times New Roman" w:hAnsi="Times New Roman" w:cs="Times New Roman"/>
          <w:sz w:val="24"/>
          <w:szCs w:val="24"/>
        </w:rPr>
        <w:t>соблюдения  установленного  срока  письменного  предупреждения педагогических  работников  о  возможном  уменьшении  или  увеличении  учебной нагрузки  в новом  учебном году в  случае изменения количества классов (групп)  или часов по учебному плану по преподаваемым предметам. </w:t>
      </w:r>
    </w:p>
    <w:p w:rsidR="00E23A17" w:rsidRPr="00A841B4" w:rsidRDefault="007D4E53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2.3.</w:t>
      </w:r>
      <w:r w:rsidR="00E23A17" w:rsidRPr="00A841B4">
        <w:rPr>
          <w:rFonts w:ascii="Times New Roman" w:hAnsi="Times New Roman" w:cs="Times New Roman"/>
          <w:sz w:val="24"/>
          <w:szCs w:val="24"/>
        </w:rPr>
        <w:t>Распределение  педагогической  нагрузки  на  новый  учебный  год  проводится  Комиссией  до  окончания  учебного  года  и  за  два  месяца  до  ухода работников  в  отпуск  для  определения  классов (групп) и  учебной  нагрузки  в  новом учебном году.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lastRenderedPageBreak/>
        <w:t>2.4. Руководитель  образовательной  организации  создает  необходимые условия для работы  Комиссии.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2.5. В  компетенцию  Комиссии  входит  рассмотрение  и  установление  объёма учебной нагрузки на новый учебный год персонально каждому педагогическому  работнику образовательной организации.</w:t>
      </w:r>
    </w:p>
    <w:p w:rsidR="00E23A17" w:rsidRPr="006B4507" w:rsidRDefault="00E23A17" w:rsidP="00A84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507">
        <w:rPr>
          <w:rFonts w:ascii="Times New Roman" w:hAnsi="Times New Roman" w:cs="Times New Roman"/>
          <w:sz w:val="24"/>
          <w:szCs w:val="24"/>
        </w:rPr>
        <w:t> 2.6. Формирование, состав Комиссии по распределению педагогической</w:t>
      </w:r>
    </w:p>
    <w:p w:rsidR="00E23A17" w:rsidRPr="006B4507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6B4507">
        <w:rPr>
          <w:rFonts w:ascii="Times New Roman" w:hAnsi="Times New Roman" w:cs="Times New Roman"/>
          <w:sz w:val="24"/>
          <w:szCs w:val="24"/>
        </w:rPr>
        <w:t>нагрузки 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 2.6.1. Комиссия  создаётся  на  основании  настоящего  Положения  из  представителей работодателя и работников. 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2.6.2. Представители работодателя в Комиссию назначаются руководителем образовательной организации. 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2.6.3. Представитель  работников  в  Комиссию  делегируется  профсоюзным комитетом (иным  представительным  органом  работников  либо  работников  представляет иной представитель, при отсутствии профсоюзной организации). 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2.6.4. Решение  о  создании  Комиссии, её  персональный  состав, сроки  проведения  комплектования, назначение  председателя  и  секретаря  Комиссии  оформляются приказом руководителя образовательной организации.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2.6.5. Председателем  Комиссии  является  руководитель  образовательной организации, секретарём - один из членов Комиссии.</w:t>
      </w:r>
    </w:p>
    <w:p w:rsidR="00E23A17" w:rsidRPr="006B4507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6B4507">
        <w:rPr>
          <w:rFonts w:ascii="Times New Roman" w:hAnsi="Times New Roman" w:cs="Times New Roman"/>
          <w:sz w:val="24"/>
          <w:szCs w:val="24"/>
        </w:rPr>
        <w:t> 2.7. Порядок  работы  Комиссии  по  распределению  педагогической нагрузки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2.7.1. Комиссия  организует  свою  работу  в  форме  заседаний  и  в установленные работодателем сроки. 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2.7.2. Процедура  комплектования  может  проводиться  в  несколько  этапов (комплектование  педагогических  работников  первой, второй  и  третьей  ступени, не  прошедших  комплектование  в  установленные  сроки  по  уважительным причинам и т.д.).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2.7.3. Заседание  Комиссии правомочно при участии в нём более половины её  членов, председателя и секретаря Комиссии, а также представителя профсоюзного  комитета (иного представительного органа работников или иного представителя  работников  в  случае  отсутствии  в  образовательной  организации  профсоюзной  организации). 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2.7.4. Заседание  Комиссии ведёт председатель. 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2.7.5. Секретарь Комиссии ведёт протокол заседания  Комиссии и наряду с председателем  несёт  ответственность  за  достоверность  и  точность  ведения протокола заседания  Комиссии.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lastRenderedPageBreak/>
        <w:t>2.7.6. Члены Комиссии обязаны принимать активное участие в рассмотрении вопросов, входящих  в  компетенцию  Комиссии  по  комплектованию педагогических работников на новый учебный год. 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 2.7.7.  Решения  Комиссии  оформляются  протоколами,  которые подписываются всеми членами Комиссии.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2.7.8. Протоколы  заседаний  Комиссии  должны  быть  прошиты, страницы  пронумерованы и скреплены печатью.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2.7.9. С  результатами  распределения  педагогической  нагрузки  на  новый  учебный год Комиссия знакомит педагогических работников под роспись в день  проведения комплектования.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2.7.10. На  основании  решения  Комиссии  руководитель  образовательной организации  издаёт  приказ  об  установлении  объёма  нагрузки  педагогическим работникам  на  новый  учебный  год  и  закреплении  классов (групп), в  которых будет проводиться изучение преподаваемых этими учителями предметов. 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 </w:t>
      </w:r>
    </w:p>
    <w:p w:rsidR="00E23A17" w:rsidRPr="006B4507" w:rsidRDefault="00E23A17" w:rsidP="006B45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507">
        <w:rPr>
          <w:rFonts w:ascii="Times New Roman" w:hAnsi="Times New Roman" w:cs="Times New Roman"/>
          <w:b/>
          <w:sz w:val="28"/>
          <w:szCs w:val="28"/>
        </w:rPr>
        <w:t xml:space="preserve">3.  Условия и порядок распределения учебной нагрузки </w:t>
      </w:r>
      <w:proofErr w:type="gramStart"/>
      <w:r w:rsidRPr="006B4507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proofErr w:type="gramEnd"/>
    </w:p>
    <w:p w:rsidR="006B4507" w:rsidRPr="006B4507" w:rsidRDefault="006B4507" w:rsidP="00CB0B78">
      <w:pPr>
        <w:rPr>
          <w:rFonts w:ascii="Times New Roman" w:hAnsi="Times New Roman" w:cs="Times New Roman"/>
          <w:b/>
          <w:sz w:val="28"/>
          <w:szCs w:val="28"/>
        </w:rPr>
      </w:pPr>
      <w:r w:rsidRPr="006B4507">
        <w:rPr>
          <w:rFonts w:ascii="Times New Roman" w:hAnsi="Times New Roman" w:cs="Times New Roman"/>
          <w:b/>
          <w:sz w:val="28"/>
          <w:szCs w:val="28"/>
        </w:rPr>
        <w:t>работников  на новый учебный год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  3.1. Предварительное  распределение  учебной  нагрузки, классов (групп) осуществляется  педагогическими  работниками  самостоятельно  на  заседаниях методических объединений.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3.2. Распределение  педагогической  нагрузки  педагогическим  работникам  и установление им объёма учебной нагрузки на новый учебный год осуществляется с  учётом  решений  методических  объединений  и  личных  заявлений педагогических работников на комплектование их на новый учебный год.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3.3. Учебная  нагрузка  на  новый  учебный  год  педагогическим  работникам устанавливается по согласованию с профсоюзным комитетом или, при отсутствии профсоюзной организации, иным  представительным органом работников. 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3.4. Установление  объема  учебной  нагрузки  педагогическим  работникам больше или меньше нормы часов, за которые выплачиваются ставки заработной платы, допускается только с их письменного согласия.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3.5. Объем  учебной  нагрузки  педагогических  работников  устанавливается исходя  из  количества  часов  по  учебному  плану  и  программам, обеспеченности кадрами, других конкретных условий в данном образовательном учреждении.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3.6. При  установлении  учебной  нагрузки  на  новый  учебный  год педагогическим  работникам, для  которых  данное  образовательное  учреждение является  местом  основной  работы, сохраняется, как  правило, ее  объем  и преемственность  преподавания  предметов  в  классах, за  исключением  случаев уменьшения  количества  часов  по  учебным  планам  и  программам, сокращения количества классов (групп). Объём учебной нагрузки, как правило, не может быть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lastRenderedPageBreak/>
        <w:t>менее чем на ставку заработной платы.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3.7. При распределении  учебной нагрузки на новый  учебный год  в первую очередь  нагрузкой  обеспечиваются  работники,  для  которых  данная образовательная  организация  является  основным  местом  работы. Оставшаяся учебная нагрузка распределяется между совместителями.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 3.8.  За  педагогическими  работниками, находящимися  в  отпуске по уходу             за ребенком или длительном отпуске, сохраняется объем учебной нагрузки   до конца отпуска. 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A841B4">
        <w:rPr>
          <w:rFonts w:ascii="Times New Roman" w:hAnsi="Times New Roman" w:cs="Times New Roman"/>
          <w:sz w:val="24"/>
          <w:szCs w:val="24"/>
        </w:rPr>
        <w:t>При  распределении  учебной  нагрузки  на  новый  учебный  год, учебная  нагрузка  педагогическим  работникам, находящимся  к  началу  учебного  года  в  отпуске по уходу за ребенком до достижения им возраста 3 лет либо ином отпуске устанавливается  на  общих  основаниях, а  затем  временно  передаётся  приказом руководителя  образовательной  организации  для  выполнения  другим  педагогическим работникам на период нахождения работника в соответствующем отпуске.</w:t>
      </w:r>
      <w:proofErr w:type="gramEnd"/>
    </w:p>
    <w:p w:rsidR="00E23A17" w:rsidRPr="00A841B4" w:rsidRDefault="00A841B4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3.10.</w:t>
      </w:r>
      <w:r w:rsidR="00E23A17" w:rsidRPr="00A841B4">
        <w:rPr>
          <w:rFonts w:ascii="Times New Roman" w:hAnsi="Times New Roman" w:cs="Times New Roman"/>
          <w:sz w:val="24"/>
          <w:szCs w:val="24"/>
        </w:rPr>
        <w:t>При  выходе  работника  из  отпуска  по  уходу  за  ребенком  либо  иного отпуска, ему устанавливается учебная нагрузка в объеме, имевшемся до его ухода в указанный отпуск, либо в ином объеме с его письменного согласия.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A841B4">
        <w:rPr>
          <w:rFonts w:ascii="Times New Roman" w:hAnsi="Times New Roman" w:cs="Times New Roman"/>
          <w:sz w:val="24"/>
          <w:szCs w:val="24"/>
        </w:rPr>
        <w:t>При  возложении  на  учителей, для  которых  данная  образовательная организация  является местом основной работы, обязанностей по обучению детей на дому в соответствии с медицинскими заключениями, а также по проведению занятий  по  физкультуре  с  учащимися, отнесенными  по  состоянию  здоровья  к специальной медицинской группе, учебные часы, предусмотренные на эти цели, включаются в их учебную нагрузку на общих основаниях.</w:t>
      </w:r>
      <w:proofErr w:type="gramEnd"/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3.12. Учебная  нагрузка  педагогического  работника  образовательной организации может ограничиваться верхним пределом в случаях, установленных законодательством.</w:t>
      </w:r>
    </w:p>
    <w:p w:rsidR="00E23A17" w:rsidRPr="00A841B4" w:rsidRDefault="00E23A17" w:rsidP="00CB0B78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3.13. Сохранение объема учебной нагрузки и ее преемственность у учителей выпускных  классов  могут  быть  обеспечены  путем  предоставления  им  учебной нагрузки  в  классах, в  которых  впервые  начинается  изучение  преподаваемых этими учителями предметов.</w:t>
      </w:r>
    </w:p>
    <w:p w:rsidR="00E23A17" w:rsidRPr="006B4507" w:rsidRDefault="00E23A17" w:rsidP="00CB0B78">
      <w:pPr>
        <w:rPr>
          <w:rFonts w:ascii="Times New Roman" w:hAnsi="Times New Roman" w:cs="Times New Roman"/>
          <w:b/>
          <w:sz w:val="28"/>
          <w:szCs w:val="28"/>
        </w:rPr>
      </w:pPr>
      <w:r w:rsidRPr="006B4507">
        <w:rPr>
          <w:rFonts w:ascii="Times New Roman" w:hAnsi="Times New Roman" w:cs="Times New Roman"/>
          <w:sz w:val="28"/>
          <w:szCs w:val="28"/>
        </w:rPr>
        <w:t> </w:t>
      </w:r>
      <w:r w:rsidRPr="006B4507">
        <w:rPr>
          <w:rFonts w:ascii="Times New Roman" w:hAnsi="Times New Roman" w:cs="Times New Roman"/>
          <w:b/>
          <w:sz w:val="28"/>
          <w:szCs w:val="28"/>
        </w:rPr>
        <w:t>4.  Заключительные положения</w:t>
      </w:r>
    </w:p>
    <w:p w:rsidR="00E23A17" w:rsidRPr="00A841B4" w:rsidRDefault="00E23A17" w:rsidP="00A84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841B4">
        <w:rPr>
          <w:rFonts w:ascii="Times New Roman" w:hAnsi="Times New Roman" w:cs="Times New Roman"/>
          <w:sz w:val="24"/>
          <w:szCs w:val="24"/>
        </w:rPr>
        <w:t>В  случае  если  при  распределении  педагогической  нагрузки  были установлены  основания  для  сокращения  численности  или  штата</w:t>
      </w:r>
      <w:r w:rsidR="00A841B4" w:rsidRPr="00A841B4">
        <w:rPr>
          <w:rFonts w:ascii="Times New Roman" w:hAnsi="Times New Roman" w:cs="Times New Roman"/>
          <w:sz w:val="24"/>
          <w:szCs w:val="24"/>
        </w:rPr>
        <w:t xml:space="preserve">                работников, </w:t>
      </w:r>
      <w:r w:rsidRPr="00A841B4">
        <w:rPr>
          <w:rFonts w:ascii="Times New Roman" w:hAnsi="Times New Roman" w:cs="Times New Roman"/>
          <w:sz w:val="24"/>
          <w:szCs w:val="24"/>
        </w:rPr>
        <w:t>руководитель  образовательной  организации  сообщает  в  письменной  форме профсоюзному комитету о принятии решения о сокращении численности или штата  работников  и  о  возможном  расторжении  трудовых  договоров  с работниками  не  позднее, чем  за 2 месяца  до  начала  проведения</w:t>
      </w:r>
      <w:proofErr w:type="gramEnd"/>
    </w:p>
    <w:p w:rsidR="00E23A17" w:rsidRPr="00A841B4" w:rsidRDefault="00E23A17" w:rsidP="00A841B4">
      <w:pPr>
        <w:rPr>
          <w:rFonts w:ascii="Times New Roman" w:hAnsi="Times New Roman" w:cs="Times New Roman"/>
          <w:sz w:val="24"/>
          <w:szCs w:val="24"/>
        </w:rPr>
      </w:pPr>
      <w:r w:rsidRPr="00A841B4">
        <w:rPr>
          <w:rFonts w:ascii="Times New Roman" w:hAnsi="Times New Roman" w:cs="Times New Roman"/>
          <w:sz w:val="24"/>
          <w:szCs w:val="24"/>
        </w:rPr>
        <w:t>соответствующих мероприятий.</w:t>
      </w:r>
    </w:p>
    <w:sectPr w:rsidR="00E23A17" w:rsidRPr="00A841B4" w:rsidSect="007D4E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1C0"/>
    <w:multiLevelType w:val="multilevel"/>
    <w:tmpl w:val="F66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07D1E"/>
    <w:multiLevelType w:val="multilevel"/>
    <w:tmpl w:val="9C58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0600D"/>
    <w:multiLevelType w:val="multilevel"/>
    <w:tmpl w:val="44C8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773DB"/>
    <w:multiLevelType w:val="multilevel"/>
    <w:tmpl w:val="B772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B392E"/>
    <w:multiLevelType w:val="multilevel"/>
    <w:tmpl w:val="D1E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5333E"/>
    <w:multiLevelType w:val="multilevel"/>
    <w:tmpl w:val="1B1E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849F4"/>
    <w:multiLevelType w:val="multilevel"/>
    <w:tmpl w:val="CEFE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21EC4"/>
    <w:multiLevelType w:val="multilevel"/>
    <w:tmpl w:val="1040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05546"/>
    <w:multiLevelType w:val="hybridMultilevel"/>
    <w:tmpl w:val="3870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A17"/>
    <w:rsid w:val="00275552"/>
    <w:rsid w:val="002A3FA8"/>
    <w:rsid w:val="00364BFB"/>
    <w:rsid w:val="003B34A3"/>
    <w:rsid w:val="00467FF6"/>
    <w:rsid w:val="006B4507"/>
    <w:rsid w:val="007D4E53"/>
    <w:rsid w:val="00803A97"/>
    <w:rsid w:val="00901AC0"/>
    <w:rsid w:val="009F0F2E"/>
    <w:rsid w:val="00A841B4"/>
    <w:rsid w:val="00CB0B78"/>
    <w:rsid w:val="00E23A17"/>
    <w:rsid w:val="00E8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A3"/>
  </w:style>
  <w:style w:type="paragraph" w:styleId="1">
    <w:name w:val="heading 1"/>
    <w:basedOn w:val="a"/>
    <w:link w:val="10"/>
    <w:uiPriority w:val="9"/>
    <w:qFormat/>
    <w:rsid w:val="00E23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A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3A17"/>
    <w:rPr>
      <w:b/>
      <w:bCs/>
    </w:rPr>
  </w:style>
  <w:style w:type="character" w:styleId="a5">
    <w:name w:val="Hyperlink"/>
    <w:basedOn w:val="a0"/>
    <w:uiPriority w:val="99"/>
    <w:unhideWhenUsed/>
    <w:rsid w:val="00E23A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4E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677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ED5DE"/>
                    <w:bottom w:val="single" w:sz="6" w:space="19" w:color="CED5DE"/>
                    <w:right w:val="single" w:sz="6" w:space="19" w:color="CED5DE"/>
                  </w:divBdr>
                </w:div>
              </w:divsChild>
            </w:div>
          </w:divsChild>
        </w:div>
        <w:div w:id="2146658278">
          <w:marLeft w:val="-15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2291">
              <w:marLeft w:val="0"/>
              <w:marRight w:val="0"/>
              <w:marTop w:val="0"/>
              <w:marBottom w:val="150"/>
              <w:divBdr>
                <w:top w:val="single" w:sz="6" w:space="0" w:color="CED5DE"/>
                <w:left w:val="single" w:sz="6" w:space="0" w:color="CED5DE"/>
                <w:bottom w:val="single" w:sz="6" w:space="0" w:color="CED5DE"/>
                <w:right w:val="single" w:sz="6" w:space="0" w:color="CED5DE"/>
              </w:divBdr>
              <w:divsChild>
                <w:div w:id="1237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780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005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9351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4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93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925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445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73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1780">
                  <w:marLeft w:val="0"/>
                  <w:marRight w:val="0"/>
                  <w:marTop w:val="0"/>
                  <w:marBottom w:val="0"/>
                  <w:divBdr>
                    <w:top w:val="single" w:sz="6" w:space="23" w:color="CED5DE"/>
                    <w:left w:val="single" w:sz="6" w:space="15" w:color="CED5DE"/>
                    <w:bottom w:val="single" w:sz="6" w:space="23" w:color="CED5DE"/>
                    <w:right w:val="single" w:sz="6" w:space="15" w:color="CED5DE"/>
                  </w:divBdr>
                  <w:divsChild>
                    <w:div w:id="5407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065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3709">
                  <w:marLeft w:val="0"/>
                  <w:marRight w:val="0"/>
                  <w:marTop w:val="0"/>
                  <w:marBottom w:val="0"/>
                  <w:divBdr>
                    <w:top w:val="single" w:sz="6" w:space="23" w:color="CED5DE"/>
                    <w:left w:val="single" w:sz="6" w:space="15" w:color="CED5DE"/>
                    <w:bottom w:val="single" w:sz="6" w:space="23" w:color="CED5DE"/>
                    <w:right w:val="single" w:sz="6" w:space="15" w:color="CED5DE"/>
                  </w:divBdr>
                </w:div>
              </w:divsChild>
            </w:div>
          </w:divsChild>
        </w:div>
        <w:div w:id="94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Александр Гришко</cp:lastModifiedBy>
  <cp:revision>15</cp:revision>
  <cp:lastPrinted>2016-12-08T06:09:00Z</cp:lastPrinted>
  <dcterms:created xsi:type="dcterms:W3CDTF">2016-12-07T06:20:00Z</dcterms:created>
  <dcterms:modified xsi:type="dcterms:W3CDTF">2018-12-19T09:19:00Z</dcterms:modified>
</cp:coreProperties>
</file>